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7A4F"/>
          <w:sz w:val="40"/>
        </w:rPr>
        <w:t>PAYMENT RECEIPT</w:t>
      </w:r>
    </w:p>
    <w:p>
      <w:r>
        <w:rPr>
          <w:color w:val="64748B"/>
          <w:sz w:val="16"/>
        </w:rPr>
        <w:t>Incl. receipt voucher use · bahisathi.com/formats/payment-receipt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</w:tcPr>
          <w:p>
            <w:r>
              <w:rPr>
                <w:b/>
                <w:color w:val="1E7A4F"/>
              </w:rPr>
            </w:r>
            <w:r>
              <w:rPr>
                <w:b w:val="0"/>
                <w:sz w:val="18"/>
              </w:rPr>
              <w:t>Received from (payer)</w:t>
            </w:r>
          </w:p>
          <w:p>
            <w:r>
              <w:rPr>
                <w:b w:val="0"/>
                <w:sz w:val="18"/>
              </w:rPr>
              <w:t>Name: ____________________</w:t>
            </w:r>
          </w:p>
          <w:p>
            <w:r>
              <w:rPr>
                <w:b w:val="0"/>
                <w:sz w:val="18"/>
              </w:rPr>
              <w:t>Address: ____________________</w:t>
            </w:r>
          </w:p>
          <w:p>
            <w:r>
              <w:rPr>
                <w:b w:val="0"/>
                <w:sz w:val="18"/>
              </w:rPr>
              <w:t>GSTIN (if business): ____________________</w:t>
            </w:r>
          </w:p>
        </w:tc>
        <w:tc>
          <w:tcPr>
            <w:tcW w:type="dxa" w:w="5326"/>
          </w:tcPr>
          <w:p>
            <w:r>
              <w:rPr>
                <w:b/>
                <w:color w:val="1E7A4F"/>
              </w:rPr>
            </w:r>
            <w:r>
              <w:rPr>
                <w:b w:val="0"/>
                <w:sz w:val="18"/>
              </w:rPr>
              <w:t>Received by (your business)</w:t>
            </w:r>
          </w:p>
          <w:p>
            <w:r>
              <w:rPr>
                <w:b w:val="0"/>
                <w:sz w:val="18"/>
              </w:rPr>
              <w:t>Business name: ____________________</w:t>
            </w:r>
          </w:p>
          <w:p>
            <w:r>
              <w:rPr>
                <w:b w:val="0"/>
                <w:sz w:val="18"/>
              </w:rPr>
              <w:t>Address: ____________________</w:t>
            </w:r>
          </w:p>
          <w:p>
            <w:r>
              <w:rPr>
                <w:b w:val="0"/>
                <w:sz w:val="18"/>
              </w:rPr>
              <w:t>GSTIN (if registered): 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3551"/>
        <w:gridCol w:w="3551"/>
        <w:gridCol w:w="3551"/>
      </w:tblGrid>
      <w:tr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Receipt no.: _____________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Date: _____________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Against: 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75"/>
        <w:gridCol w:w="1775"/>
        <w:gridCol w:w="1775"/>
        <w:gridCol w:w="1775"/>
        <w:gridCol w:w="1775"/>
        <w:gridCol w:w="1775"/>
      </w:tblGrid>
      <w:tr>
        <w:tc>
          <w:tcPr>
            <w:tcW w:type="dxa" w:w="1775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775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Particulars / purpose</w:t>
            </w:r>
          </w:p>
        </w:tc>
        <w:tc>
          <w:tcPr>
            <w:tcW w:type="dxa" w:w="1775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Mode of</w:t>
            </w:r>
          </w:p>
          <w:p>
            <w:r>
              <w:rPr>
                <w:b/>
                <w:color w:val="FFFFFF"/>
                <w:sz w:val="18"/>
              </w:rPr>
              <w:t>payment</w:t>
            </w:r>
          </w:p>
        </w:tc>
        <w:tc>
          <w:tcPr>
            <w:tcW w:type="dxa" w:w="1775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Reference /</w:t>
            </w:r>
          </w:p>
          <w:p>
            <w:r>
              <w:rPr>
                <w:b/>
                <w:color w:val="FFFFFF"/>
                <w:sz w:val="18"/>
              </w:rPr>
              <w:t>UTR no.</w:t>
            </w:r>
          </w:p>
        </w:tc>
        <w:tc>
          <w:tcPr>
            <w:tcW w:type="dxa" w:w="1775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GST</w:t>
            </w:r>
          </w:p>
          <w:p>
            <w:r>
              <w:rPr>
                <w:b/>
                <w:color w:val="FFFFFF"/>
                <w:sz w:val="18"/>
              </w:rPr>
              <w:t>(if advance)</w:t>
            </w:r>
          </w:p>
        </w:tc>
        <w:tc>
          <w:tcPr>
            <w:tcW w:type="dxa" w:w="1775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Amount</w:t>
            </w:r>
          </w:p>
          <w:p>
            <w:r>
              <w:rPr>
                <w:b/>
                <w:color w:val="FFFFFF"/>
                <w:sz w:val="18"/>
              </w:rPr>
              <w:t>(Rs.)</w:t>
            </w:r>
          </w:p>
        </w:tc>
      </w:tr>
      <w:tr>
        <w:tc>
          <w:tcPr>
            <w:tcW w:type="dxa" w:w="1775"/>
          </w:tcPr>
          <w:p>
            <w:r>
              <w:t>1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  <w:tr>
        <w:tc>
          <w:tcPr>
            <w:tcW w:type="dxa" w:w="1775"/>
          </w:tcPr>
          <w:p>
            <w:r>
              <w:t>2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  <w:tr>
        <w:tc>
          <w:tcPr>
            <w:tcW w:type="dxa" w:w="1775"/>
          </w:tcPr>
          <w:p>
            <w:r>
              <w:t>3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  <w:tr>
        <w:tc>
          <w:tcPr>
            <w:tcW w:type="dxa" w:w="1775"/>
          </w:tcPr>
          <w:p>
            <w:r>
              <w:t>4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  <w:tr>
        <w:tc>
          <w:tcPr>
            <w:tcW w:type="dxa" w:w="1775"/>
          </w:tcPr>
          <w:p>
            <w:r>
              <w:t>5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shd w:val="clear" w:fill="EEF5F0"/>
          </w:tcPr>
          <w:p>
            <w:r/>
            <w:r>
              <w:rPr>
                <w:b/>
                <w:sz w:val="22"/>
              </w:rPr>
              <w:t>Total received (Rs.)</w:t>
            </w:r>
          </w:p>
        </w:tc>
        <w:tc>
          <w:tcPr>
            <w:tcW w:type="dxa" w:w="5326"/>
            <w:shd w:val="clear" w:fill="EEF5F0"/>
          </w:tcPr>
          <w:p>
            <w:r/>
            <w:r>
              <w:rPr>
                <w:b/>
                <w:color w:val="1E7A4F"/>
                <w:sz w:val="24"/>
              </w:rPr>
              <w:t>Rs. _______________</w:t>
            </w:r>
          </w:p>
        </w:tc>
      </w:tr>
    </w:tbl>
    <w:p/>
    <w:p>
      <w:r>
        <w:rPr>
          <w:b w:val="0"/>
          <w:i/>
          <w:color w:val="64748B"/>
          <w:sz w:val="16"/>
        </w:rPr>
        <w:t>A plain payment receipt just acknowledges money received. If this is an advance against a future supply of services, Section 31(3)(c) requires a receipt voucher instead — note the GST rate and amount in the table, and adjust it against the tax invoice you raise once the service is delivered.</w:t>
      </w:r>
    </w:p>
    <w:p/>
    <w:p>
      <w:r>
        <w:rPr>
          <w:b w:val="0"/>
          <w:i/>
          <w:color w:val="94A3B8"/>
          <w:sz w:val="16"/>
        </w:rPr>
      </w:r>
    </w:p>
    <w:p>
      <w:r>
        <w:rPr>
          <w:b/>
          <w:i w:val="0"/>
          <w:color w:val="1E7A4F"/>
          <w:sz w:val="16"/>
        </w:rPr>
        <w:t>Free format by BahiSathi · bahisathi.com/formats/payment-receipt · Log a payment against the right invoice automatically, free.</w:t>
      </w:r>
    </w:p>
    <w:sectPr w:rsidR="00FC693F" w:rsidRPr="0006063C" w:rsidSect="00034616">
      <w:pgSz w:w="12240" w:h="15840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